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6" w:rsidRPr="00A96F0C" w:rsidRDefault="00C63F46" w:rsidP="00A96F0C">
      <w:pPr>
        <w:pStyle w:val="a5"/>
        <w:shd w:val="clear" w:color="auto" w:fill="FFFFFF"/>
        <w:tabs>
          <w:tab w:val="left" w:pos="3808"/>
        </w:tabs>
        <w:spacing w:before="0" w:beforeAutospacing="0" w:after="0" w:afterAutospacing="0"/>
        <w:jc w:val="center"/>
        <w:rPr>
          <w:sz w:val="28"/>
          <w:szCs w:val="26"/>
        </w:rPr>
      </w:pPr>
      <w:r w:rsidRPr="00A96F0C">
        <w:rPr>
          <w:sz w:val="28"/>
          <w:szCs w:val="26"/>
        </w:rPr>
        <w:t xml:space="preserve">Муниципальное </w:t>
      </w:r>
      <w:r>
        <w:rPr>
          <w:sz w:val="28"/>
          <w:szCs w:val="26"/>
        </w:rPr>
        <w:t>автономное</w:t>
      </w:r>
      <w:r w:rsidRPr="00A96F0C">
        <w:rPr>
          <w:sz w:val="28"/>
          <w:szCs w:val="26"/>
        </w:rPr>
        <w:t xml:space="preserve"> общеобразовательное учреждение </w:t>
      </w:r>
    </w:p>
    <w:p w:rsidR="00C63F46" w:rsidRPr="00A96F0C" w:rsidRDefault="00C63F46" w:rsidP="00A96F0C">
      <w:pPr>
        <w:pStyle w:val="a5"/>
        <w:shd w:val="clear" w:color="auto" w:fill="FFFFFF"/>
        <w:tabs>
          <w:tab w:val="left" w:pos="3808"/>
        </w:tabs>
        <w:spacing w:before="0" w:beforeAutospacing="0" w:after="0" w:afterAutospacing="0"/>
        <w:jc w:val="center"/>
        <w:rPr>
          <w:sz w:val="28"/>
          <w:szCs w:val="26"/>
        </w:rPr>
      </w:pPr>
      <w:r w:rsidRPr="00A96F0C">
        <w:rPr>
          <w:sz w:val="28"/>
          <w:szCs w:val="26"/>
        </w:rPr>
        <w:t xml:space="preserve">«Средняя школа № 2 с углубленным изучением отдельных предметов» </w:t>
      </w:r>
    </w:p>
    <w:p w:rsidR="00C63F46" w:rsidRDefault="00C63F46" w:rsidP="00A96F0C">
      <w:pPr>
        <w:pStyle w:val="a5"/>
        <w:shd w:val="clear" w:color="auto" w:fill="FFFFFF"/>
        <w:tabs>
          <w:tab w:val="left" w:pos="3808"/>
        </w:tabs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C63F46" w:rsidRDefault="00C63F46" w:rsidP="006E6CA3">
      <w:pPr>
        <w:pStyle w:val="a5"/>
        <w:shd w:val="clear" w:color="auto" w:fill="FFFFFF"/>
        <w:tabs>
          <w:tab w:val="left" w:pos="3808"/>
        </w:tabs>
        <w:spacing w:before="0" w:after="0" w:afterAutospacing="0"/>
        <w:jc w:val="center"/>
        <w:rPr>
          <w:bCs/>
          <w:sz w:val="26"/>
          <w:szCs w:val="26"/>
        </w:rPr>
      </w:pPr>
    </w:p>
    <w:p w:rsidR="00C63F46" w:rsidRDefault="007E36E7" w:rsidP="006E6CA3">
      <w:pPr>
        <w:pStyle w:val="a5"/>
        <w:shd w:val="clear" w:color="auto" w:fill="FFFFFF"/>
        <w:tabs>
          <w:tab w:val="left" w:pos="3808"/>
        </w:tabs>
        <w:spacing w:before="0" w:after="0" w:afterAutospacing="0"/>
        <w:jc w:val="center"/>
        <w:rPr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74295</wp:posOffset>
            </wp:positionV>
            <wp:extent cx="2514600" cy="2695575"/>
            <wp:effectExtent l="19050" t="0" r="0" b="0"/>
            <wp:wrapNone/>
            <wp:docPr id="3" name="Рисунок 3" descr="C:\Documents and Settings\Admin\Рабочий стол\штамп_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штамп_0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F46">
        <w:rPr>
          <w:bCs/>
          <w:sz w:val="26"/>
          <w:szCs w:val="26"/>
        </w:rPr>
        <w:br/>
      </w:r>
    </w:p>
    <w:tbl>
      <w:tblPr>
        <w:tblpPr w:leftFromText="180" w:rightFromText="180" w:vertAnchor="text" w:horzAnchor="margin" w:tblpXSpec="center" w:tblpY="-59"/>
        <w:tblW w:w="9181" w:type="dxa"/>
        <w:tblLook w:val="00A0"/>
      </w:tblPr>
      <w:tblGrid>
        <w:gridCol w:w="5070"/>
        <w:gridCol w:w="4111"/>
      </w:tblGrid>
      <w:tr w:rsidR="00C63F46" w:rsidRPr="007E36E7" w:rsidTr="006E6CA3">
        <w:tc>
          <w:tcPr>
            <w:tcW w:w="5070" w:type="dxa"/>
          </w:tcPr>
          <w:p w:rsidR="00C63F46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DD3">
              <w:rPr>
                <w:rFonts w:ascii="Times New Roman" w:hAnsi="Times New Roman"/>
                <w:sz w:val="28"/>
                <w:szCs w:val="28"/>
              </w:rPr>
              <w:t xml:space="preserve">Рассмотрена и принята </w:t>
            </w:r>
          </w:p>
          <w:p w:rsidR="00C63F46" w:rsidRPr="00055DD3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DD3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</w:t>
            </w:r>
          </w:p>
          <w:p w:rsidR="00C63F46" w:rsidRPr="00055DD3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DD3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C63F46" w:rsidRPr="00055DD3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DD3"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</w:p>
          <w:p w:rsidR="00C63F46" w:rsidRPr="00055DD3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055DD3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5DD3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55DD3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055D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3F46" w:rsidRPr="00055DD3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F46" w:rsidRPr="00055DD3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46" w:rsidRPr="007E36E7" w:rsidRDefault="00C63F46" w:rsidP="006E6CA3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C63F46" w:rsidRDefault="00C63F46" w:rsidP="006E6CA3">
      <w:pPr>
        <w:pStyle w:val="a5"/>
        <w:shd w:val="clear" w:color="auto" w:fill="FFFFFF"/>
        <w:tabs>
          <w:tab w:val="left" w:pos="3808"/>
        </w:tabs>
        <w:spacing w:before="0" w:after="0" w:afterAutospacing="0"/>
        <w:jc w:val="center"/>
        <w:rPr>
          <w:sz w:val="28"/>
          <w:szCs w:val="28"/>
        </w:rPr>
      </w:pPr>
    </w:p>
    <w:p w:rsidR="00C63F46" w:rsidRDefault="00C63F46" w:rsidP="006E6CA3">
      <w:pPr>
        <w:pStyle w:val="a5"/>
        <w:shd w:val="clear" w:color="auto" w:fill="FFFFFF"/>
        <w:tabs>
          <w:tab w:val="left" w:pos="3808"/>
        </w:tabs>
        <w:spacing w:before="0" w:after="0"/>
        <w:jc w:val="center"/>
        <w:rPr>
          <w:sz w:val="28"/>
          <w:szCs w:val="28"/>
        </w:rPr>
      </w:pPr>
    </w:p>
    <w:p w:rsidR="00C63F46" w:rsidRDefault="00C63F46" w:rsidP="006E6CA3">
      <w:pPr>
        <w:pStyle w:val="a5"/>
        <w:shd w:val="clear" w:color="auto" w:fill="FFFFFF"/>
        <w:tabs>
          <w:tab w:val="left" w:pos="3808"/>
        </w:tabs>
        <w:spacing w:before="0" w:after="0"/>
        <w:jc w:val="center"/>
        <w:rPr>
          <w:sz w:val="28"/>
          <w:szCs w:val="28"/>
        </w:rPr>
      </w:pPr>
    </w:p>
    <w:p w:rsidR="00C63F46" w:rsidRDefault="00C63F46" w:rsidP="006E6CA3">
      <w:pPr>
        <w:pStyle w:val="a5"/>
        <w:shd w:val="clear" w:color="auto" w:fill="FFFFFF"/>
        <w:tabs>
          <w:tab w:val="left" w:pos="3808"/>
        </w:tabs>
        <w:spacing w:before="0" w:after="0"/>
        <w:jc w:val="center"/>
        <w:rPr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tabs>
          <w:tab w:val="left" w:pos="380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63F46" w:rsidRDefault="00C63F46" w:rsidP="006E6CA3">
      <w:pPr>
        <w:tabs>
          <w:tab w:val="left" w:pos="3808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 w:line="48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             Родной язык и родная литература</w:t>
      </w:r>
    </w:p>
    <w:p w:rsidR="00C63F46" w:rsidRDefault="00C63F46" w:rsidP="006E6CA3">
      <w:pPr>
        <w:tabs>
          <w:tab w:val="left" w:pos="3808"/>
        </w:tabs>
        <w:spacing w:line="36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>
        <w:rPr>
          <w:rFonts w:ascii="Times New Roman" w:hAnsi="Times New Roman"/>
          <w:sz w:val="28"/>
          <w:szCs w:val="28"/>
        </w:rPr>
        <w:tab/>
        <w:t xml:space="preserve">          Родной язык </w:t>
      </w:r>
    </w:p>
    <w:p w:rsidR="00C63F46" w:rsidRDefault="00C63F46" w:rsidP="006E6CA3">
      <w:pPr>
        <w:tabs>
          <w:tab w:val="left" w:pos="3808"/>
        </w:tabs>
        <w:spacing w:line="36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                                     10 – 11</w:t>
      </w: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F46" w:rsidRDefault="00C63F46" w:rsidP="006E6CA3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Красноуфимск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Планируемые результаты освоения основной образовательной программы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Личностные результаты освоения основной образовательной программы должны отражать: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готовность к служению Отечеству, его защите;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нравственное сознание и поведение на основе усвоения общечеловеческих ценностей;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Метапредметные результаты освоения основной образовательной программы должны отражать: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умение определять назначение и функции различных социальных институтов;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Предметные результаты должны обеспечить: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способность свободно общаться в различных формах и на разные темы;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свободное использование словарного запаса;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сформированность навыков различных видов анализа литературных произведений.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Предметные результаты изучения предметной области должны отражать: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сформированность понятий о нормах русского, родного (нерусского) литературного языка и применение знаний о них в речевой практике;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владение навыками самоанализа и самооценки на основе наблюдений за собственной речью;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сформированность представлений об изобразительно-выразительных возможностях русского, родного (нерусского) языка;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 владение навыками анализа художественных произведений с учётом их жанрово-родовой специфики; осознание художественной картины жизни,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созданной в литературном произведении, в единстве эмоционального личностного восприятия и интеллектуального понимания;</w:t>
      </w:r>
    </w:p>
    <w:p w:rsidR="00C63F46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 сформированность представлений о системе стилей языка художественной литературы.</w:t>
      </w:r>
    </w:p>
    <w:p w:rsidR="00C63F46" w:rsidRPr="005202B2" w:rsidRDefault="00C63F46" w:rsidP="00520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C6ADB" w:rsidRPr="00F65F76" w:rsidRDefault="00C63F46" w:rsidP="000C6A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F65F76">
        <w:rPr>
          <w:rFonts w:ascii="Times New Roman" w:hAnsi="Times New Roman"/>
          <w:b/>
          <w:sz w:val="28"/>
          <w:szCs w:val="28"/>
        </w:rPr>
        <w:t>емат</w:t>
      </w:r>
      <w:r>
        <w:rPr>
          <w:rFonts w:ascii="Times New Roman" w:hAnsi="Times New Roman"/>
          <w:b/>
          <w:sz w:val="28"/>
          <w:szCs w:val="28"/>
        </w:rPr>
        <w:t>ическое планирование 10 клас</w:t>
      </w:r>
      <w:r w:rsidR="000C6ADB">
        <w:rPr>
          <w:rFonts w:ascii="Times New Roman" w:hAnsi="Times New Roman"/>
          <w:b/>
          <w:sz w:val="28"/>
          <w:szCs w:val="28"/>
        </w:rPr>
        <w:t>с</w:t>
      </w:r>
    </w:p>
    <w:tbl>
      <w:tblPr>
        <w:tblW w:w="9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7147"/>
        <w:gridCol w:w="1435"/>
      </w:tblGrid>
      <w:tr w:rsidR="000C6ADB" w:rsidRPr="00F65F76" w:rsidTr="00C72205">
        <w:trPr>
          <w:trHeight w:val="426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ч.</w:t>
            </w:r>
          </w:p>
        </w:tc>
      </w:tr>
      <w:tr w:rsidR="000C6ADB" w:rsidRPr="00F65F76" w:rsidTr="00C7220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6ADB" w:rsidRPr="00F65F76" w:rsidRDefault="000C6ADB" w:rsidP="00C72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6ADB" w:rsidRPr="00F65F76" w:rsidRDefault="000C6ADB" w:rsidP="00C72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6ADB" w:rsidRPr="00F65F76" w:rsidRDefault="000C6ADB" w:rsidP="00C72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6ADB" w:rsidRPr="00F65F76" w:rsidTr="00C72205">
        <w:trPr>
          <w:trHeight w:val="686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912A5F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как многофункциональная развивающаяся знаковая система и общественное явление. Языки естественные и искусственные.Языки государственные, мировые, межнационального общения.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функции языка.Социальные функции русского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как один из индоевропейских языков. Русский язык в кругу других славянских языков.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Историческое развитие русского языка. Роль старославянского языка в развитии русского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25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в Российской Федерации и в современном мире. Формы существования русского национального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32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форм русского языка в становлении и развитии русского языка .Проблемы экологии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386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Активные процессы в русском языке на современном этапе. Взаимообогащение языков как результат взаимодействия национальных культур.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386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Лингвистика в системе гуманитарного знания. Русский язык как объект научного изучения. Лингвистический эксперимент.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937B2F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C6ADB" w:rsidRPr="00F65F76" w:rsidTr="00C72205">
        <w:trPr>
          <w:trHeight w:val="631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общение как форма взаимодействия людей в процессе их познавательно-трудовой деятельности.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Pr="00F65F76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сферы речевого общения, их соотнесенность с функциональными разновидностями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как деятельность. Виды речевой деятельности: продуктивные и рецептивные.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восприятия чужого высказывания и создания собственного высказывания в устной и письменной форме.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речевыми стратегиями и тактиками, обеспечивающими успешность общения в различных жизненных ситуациях.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общение и его основные элементы. Виды речевого общения. Сферы и ситуации речевого общения. Осознанное использование разных видов чтения и аудирования в зависимости от коммуникативной установки.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извлекать необходимую информацию из различных источников.Владение умениями информационной переработки прочитанных и прослушанных текстов.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ADB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ADB" w:rsidRDefault="000C6ADB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лингвистический анализ текста. Монологическая и диалогическая речь.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6ADB" w:rsidRPr="00F65F76" w:rsidRDefault="000C6ADB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6ADB" w:rsidRDefault="000C6ADB" w:rsidP="000C6ADB"/>
    <w:p w:rsidR="000C6ADB" w:rsidRPr="00F65F76" w:rsidRDefault="000C6ADB" w:rsidP="000C6A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F65F76">
        <w:rPr>
          <w:rFonts w:ascii="Times New Roman" w:hAnsi="Times New Roman"/>
          <w:b/>
          <w:sz w:val="28"/>
          <w:szCs w:val="28"/>
        </w:rPr>
        <w:t>емат</w:t>
      </w:r>
      <w:r>
        <w:rPr>
          <w:rFonts w:ascii="Times New Roman" w:hAnsi="Times New Roman"/>
          <w:b/>
          <w:sz w:val="28"/>
          <w:szCs w:val="28"/>
        </w:rPr>
        <w:t>ическое планирование 11 класс</w:t>
      </w:r>
    </w:p>
    <w:tbl>
      <w:tblPr>
        <w:tblW w:w="9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7147"/>
        <w:gridCol w:w="1435"/>
      </w:tblGrid>
      <w:tr w:rsidR="00452986" w:rsidRPr="00F65F76" w:rsidTr="00C72205">
        <w:trPr>
          <w:trHeight w:val="426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ч.</w:t>
            </w:r>
          </w:p>
        </w:tc>
      </w:tr>
      <w:tr w:rsidR="00452986" w:rsidRPr="00F65F76" w:rsidTr="00C7220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2986" w:rsidRPr="00F65F76" w:rsidRDefault="00452986" w:rsidP="00C72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2986" w:rsidRPr="00F65F76" w:rsidRDefault="00452986" w:rsidP="00C72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2986" w:rsidRPr="00F65F76" w:rsidRDefault="00452986" w:rsidP="00C72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986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7B333D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3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52986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F65F7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F65F7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Функциональная стилистика как учение о функционально-стилистической дифференциации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1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Функциональные стили как разновидности современного русского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3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F65F7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F65F7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Стилистические ресурсы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3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употребления, типичные ситуации речевого общения, задачи речи,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F65F7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F65F7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публичной речи.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Публичное выступление: выбор темы, определение цели, поиск материала.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Pr="00F65F7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публичного выступления.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публичного выступления с текстами различной жанровой принадлежности.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Речевой самоконтроль, самооценка, самокоррекция.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жанры разных стилей.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Отличия языка художественной литературы от других разновидностей современного русского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переработка текстов. Виды преобразования текста.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Лингвистический анализ текстов различных функциональных разновидностей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стилистического анализа текстов разных стилей и функциональных разновидностей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DF75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DF75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аспекты культуры речи: нормативный, коммуникативный и этический.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Pr="00DF75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языка и культуры.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обозначающая предметы и явления традиционного русского быта.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целесообразность, уместность, точность, ясность, выразительность речи.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коммуникативных качеств и эффективности речи. Причины коммуникативных неудач, их предупреждение и преодоление.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публичной речи.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научного и делового общения.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разговорной речи.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Языковая норма и ее функции.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нормы.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Стилистические нормы.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собственных коммуникативных способностей и культуры речи.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осуществлять речевой самоконтроль, анализировать речь с точки зрения ее эффективности в достижении поставленных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коммуникативных задач.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986" w:rsidRPr="00F65F76" w:rsidTr="00C72205">
        <w:trPr>
          <w:trHeight w:val="68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986" w:rsidRDefault="00452986" w:rsidP="00C7220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2986" w:rsidRDefault="00452986" w:rsidP="00C722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52986" w:rsidRDefault="00452986" w:rsidP="00452986"/>
    <w:p w:rsidR="000C6ADB" w:rsidRPr="00F65F76" w:rsidRDefault="000C6ADB" w:rsidP="000C6AD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C6ADB" w:rsidRPr="00F65F76" w:rsidSect="0098011D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46" w:rsidRDefault="00C63F46" w:rsidP="00CE0479">
      <w:pPr>
        <w:spacing w:after="0" w:line="240" w:lineRule="auto"/>
      </w:pPr>
      <w:r>
        <w:separator/>
      </w:r>
    </w:p>
  </w:endnote>
  <w:endnote w:type="continuationSeparator" w:id="0">
    <w:p w:rsidR="00C63F46" w:rsidRDefault="00C63F46" w:rsidP="00CE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46" w:rsidRDefault="00D56886">
    <w:pPr>
      <w:pStyle w:val="a3"/>
      <w:jc w:val="center"/>
    </w:pPr>
    <w:fldSimple w:instr="PAGE   \* MERGEFORMAT">
      <w:r w:rsidR="00A61701">
        <w:rPr>
          <w:noProof/>
        </w:rPr>
        <w:t>1</w:t>
      </w:r>
    </w:fldSimple>
  </w:p>
  <w:p w:rsidR="00C63F46" w:rsidRDefault="00C63F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46" w:rsidRDefault="00C63F46" w:rsidP="00CE0479">
      <w:pPr>
        <w:spacing w:after="0" w:line="240" w:lineRule="auto"/>
      </w:pPr>
      <w:r>
        <w:separator/>
      </w:r>
    </w:p>
  </w:footnote>
  <w:footnote w:type="continuationSeparator" w:id="0">
    <w:p w:rsidR="00C63F46" w:rsidRDefault="00C63F46" w:rsidP="00CE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08"/>
    <w:rsid w:val="00055DD3"/>
    <w:rsid w:val="000C4A52"/>
    <w:rsid w:val="000C6978"/>
    <w:rsid w:val="000C6ADB"/>
    <w:rsid w:val="00160040"/>
    <w:rsid w:val="001937C9"/>
    <w:rsid w:val="001F6582"/>
    <w:rsid w:val="00353815"/>
    <w:rsid w:val="00452986"/>
    <w:rsid w:val="005202B2"/>
    <w:rsid w:val="00634D5F"/>
    <w:rsid w:val="00637493"/>
    <w:rsid w:val="006E6CA3"/>
    <w:rsid w:val="006F27BE"/>
    <w:rsid w:val="0072094B"/>
    <w:rsid w:val="007376F5"/>
    <w:rsid w:val="0076567F"/>
    <w:rsid w:val="007E36E7"/>
    <w:rsid w:val="00803A28"/>
    <w:rsid w:val="00853AF0"/>
    <w:rsid w:val="00903C08"/>
    <w:rsid w:val="0092507B"/>
    <w:rsid w:val="0098011D"/>
    <w:rsid w:val="0099583C"/>
    <w:rsid w:val="009E278E"/>
    <w:rsid w:val="00A61701"/>
    <w:rsid w:val="00A96F0C"/>
    <w:rsid w:val="00B93233"/>
    <w:rsid w:val="00BA3182"/>
    <w:rsid w:val="00C63F46"/>
    <w:rsid w:val="00CE0479"/>
    <w:rsid w:val="00CF64A5"/>
    <w:rsid w:val="00D56886"/>
    <w:rsid w:val="00DA703C"/>
    <w:rsid w:val="00F54DD6"/>
    <w:rsid w:val="00F6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67F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76567F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76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uiPriority w:val="99"/>
    <w:rsid w:val="0076567F"/>
    <w:pPr>
      <w:suppressAutoHyphens/>
      <w:spacing w:after="200" w:line="276" w:lineRule="auto"/>
    </w:pPr>
    <w:rPr>
      <w:rFonts w:cs="font291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rsid w:val="0076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5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10830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Admin</cp:lastModifiedBy>
  <cp:revision>3</cp:revision>
  <dcterms:created xsi:type="dcterms:W3CDTF">2019-09-12T10:07:00Z</dcterms:created>
  <dcterms:modified xsi:type="dcterms:W3CDTF">2019-09-12T10:13:00Z</dcterms:modified>
</cp:coreProperties>
</file>